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D2" w:rsidRDefault="002B13D2" w:rsidP="002B13D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2B13D2" w:rsidRPr="002B13D2" w:rsidRDefault="002B13D2" w:rsidP="002B13D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1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Nº 002/2020</w:t>
      </w:r>
    </w:p>
    <w:p w:rsidR="002B13D2" w:rsidRPr="002B13D2" w:rsidRDefault="002B13D2" w:rsidP="002B13D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1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1ª CONVOCAÇÃO DE CANDIDATOS</w:t>
      </w:r>
    </w:p>
    <w:p w:rsidR="002B13D2" w:rsidRPr="002B13D2" w:rsidRDefault="002B13D2" w:rsidP="002B13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13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B13D2" w:rsidRPr="002B13D2" w:rsidRDefault="002B13D2" w:rsidP="002B13D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13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Exmo. Senhor Dr. Artur César de Souza, Juiz Federal Diretor do Foro da Subseção Judiciária de Londrina, no uso de suas atribuições,</w:t>
      </w:r>
    </w:p>
    <w:p w:rsidR="002B13D2" w:rsidRPr="002B13D2" w:rsidRDefault="002B13D2" w:rsidP="002B13D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13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RESOLVE:</w:t>
      </w:r>
    </w:p>
    <w:p w:rsidR="002B13D2" w:rsidRPr="002B13D2" w:rsidRDefault="002B13D2" w:rsidP="002B13D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13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Convocar os candidatos abaixo relacionados para as respectivas unidades/lotações, referente ao Edital n.º 002/2020:</w:t>
      </w:r>
    </w:p>
    <w:p w:rsidR="002B13D2" w:rsidRPr="002B13D2" w:rsidRDefault="002B13D2" w:rsidP="002B13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13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7845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6"/>
        <w:gridCol w:w="2279"/>
      </w:tblGrid>
      <w:tr w:rsidR="002B13D2" w:rsidRPr="002B13D2" w:rsidTr="002B13D2">
        <w:trPr>
          <w:tblCellSpacing w:w="7" w:type="dxa"/>
          <w:jc w:val="center"/>
        </w:trPr>
        <w:tc>
          <w:tcPr>
            <w:tcW w:w="5415" w:type="dxa"/>
            <w:vAlign w:val="center"/>
            <w:hideMark/>
          </w:tcPr>
          <w:p w:rsidR="002B13D2" w:rsidRPr="002B13D2" w:rsidRDefault="002B13D2" w:rsidP="002B13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1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205" w:type="dxa"/>
            <w:vAlign w:val="center"/>
            <w:hideMark/>
          </w:tcPr>
          <w:p w:rsidR="002B13D2" w:rsidRPr="002B13D2" w:rsidRDefault="002B13D2" w:rsidP="002B13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1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</w:tr>
      <w:tr w:rsidR="002B13D2" w:rsidRPr="002B13D2" w:rsidTr="002B13D2">
        <w:trPr>
          <w:tblCellSpacing w:w="7" w:type="dxa"/>
          <w:jc w:val="center"/>
        </w:trPr>
        <w:tc>
          <w:tcPr>
            <w:tcW w:w="5415" w:type="dxa"/>
            <w:vAlign w:val="center"/>
            <w:hideMark/>
          </w:tcPr>
          <w:p w:rsidR="002B13D2" w:rsidRPr="002B13D2" w:rsidRDefault="002B13D2" w:rsidP="002B13D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13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PEDRO HENRIQUE PIETRZAK SILVA</w:t>
            </w:r>
          </w:p>
        </w:tc>
        <w:tc>
          <w:tcPr>
            <w:tcW w:w="2205" w:type="dxa"/>
            <w:vAlign w:val="center"/>
            <w:hideMark/>
          </w:tcPr>
          <w:p w:rsidR="002B13D2" w:rsidRPr="002B13D2" w:rsidRDefault="002B13D2" w:rsidP="002B13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13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1ª Vara Federal</w:t>
            </w:r>
          </w:p>
        </w:tc>
      </w:tr>
      <w:tr w:rsidR="002B13D2" w:rsidRPr="002B13D2" w:rsidTr="002B13D2">
        <w:trPr>
          <w:tblCellSpacing w:w="7" w:type="dxa"/>
          <w:jc w:val="center"/>
        </w:trPr>
        <w:tc>
          <w:tcPr>
            <w:tcW w:w="5415" w:type="dxa"/>
            <w:vAlign w:val="center"/>
            <w:hideMark/>
          </w:tcPr>
          <w:p w:rsidR="002B13D2" w:rsidRPr="002B13D2" w:rsidRDefault="002B13D2" w:rsidP="002B13D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13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NATÁLIA PRATES FARIA</w:t>
            </w:r>
          </w:p>
        </w:tc>
        <w:tc>
          <w:tcPr>
            <w:tcW w:w="2205" w:type="dxa"/>
            <w:vAlign w:val="center"/>
            <w:hideMark/>
          </w:tcPr>
          <w:p w:rsidR="002B13D2" w:rsidRPr="002B13D2" w:rsidRDefault="002B13D2" w:rsidP="002B13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13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3ª Vara Federal</w:t>
            </w:r>
          </w:p>
        </w:tc>
      </w:tr>
      <w:tr w:rsidR="002B13D2" w:rsidRPr="002B13D2" w:rsidTr="002B13D2">
        <w:trPr>
          <w:tblCellSpacing w:w="7" w:type="dxa"/>
          <w:jc w:val="center"/>
        </w:trPr>
        <w:tc>
          <w:tcPr>
            <w:tcW w:w="5415" w:type="dxa"/>
            <w:vAlign w:val="center"/>
            <w:hideMark/>
          </w:tcPr>
          <w:p w:rsidR="002B13D2" w:rsidRPr="002B13D2" w:rsidRDefault="002B13D2" w:rsidP="002B13D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13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PEDRO PAULO FERREIRA DO </w:t>
            </w:r>
            <w:proofErr w:type="gramStart"/>
            <w:r w:rsidRPr="002B13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NASCIMENTO(</w:t>
            </w:r>
            <w:proofErr w:type="gramEnd"/>
            <w:r w:rsidRPr="002B13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</w:t>
            </w:r>
          </w:p>
        </w:tc>
        <w:tc>
          <w:tcPr>
            <w:tcW w:w="2205" w:type="dxa"/>
            <w:vAlign w:val="center"/>
            <w:hideMark/>
          </w:tcPr>
          <w:p w:rsidR="002B13D2" w:rsidRPr="002B13D2" w:rsidRDefault="002B13D2" w:rsidP="002B13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13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4ª Vara Federal</w:t>
            </w:r>
          </w:p>
        </w:tc>
      </w:tr>
      <w:tr w:rsidR="002B13D2" w:rsidRPr="002B13D2" w:rsidTr="002B13D2">
        <w:trPr>
          <w:tblCellSpacing w:w="7" w:type="dxa"/>
          <w:jc w:val="center"/>
        </w:trPr>
        <w:tc>
          <w:tcPr>
            <w:tcW w:w="5415" w:type="dxa"/>
            <w:vAlign w:val="center"/>
            <w:hideMark/>
          </w:tcPr>
          <w:p w:rsidR="002B13D2" w:rsidRPr="002B13D2" w:rsidRDefault="002B13D2" w:rsidP="002B13D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13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MARIANA VILELA FERRARI</w:t>
            </w:r>
          </w:p>
        </w:tc>
        <w:tc>
          <w:tcPr>
            <w:tcW w:w="2205" w:type="dxa"/>
            <w:vAlign w:val="center"/>
            <w:hideMark/>
          </w:tcPr>
          <w:p w:rsidR="002B13D2" w:rsidRPr="002B13D2" w:rsidRDefault="002B13D2" w:rsidP="002B13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13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5ª Vara Federal</w:t>
            </w:r>
          </w:p>
        </w:tc>
      </w:tr>
      <w:tr w:rsidR="002B13D2" w:rsidRPr="002B13D2" w:rsidTr="002B13D2">
        <w:trPr>
          <w:tblCellSpacing w:w="7" w:type="dxa"/>
          <w:jc w:val="center"/>
        </w:trPr>
        <w:tc>
          <w:tcPr>
            <w:tcW w:w="5415" w:type="dxa"/>
            <w:vAlign w:val="center"/>
            <w:hideMark/>
          </w:tcPr>
          <w:p w:rsidR="002B13D2" w:rsidRPr="002B13D2" w:rsidRDefault="002B13D2" w:rsidP="002B13D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13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JULIANA EYMI YOKOMIZO</w:t>
            </w:r>
          </w:p>
        </w:tc>
        <w:tc>
          <w:tcPr>
            <w:tcW w:w="2205" w:type="dxa"/>
            <w:vAlign w:val="center"/>
            <w:hideMark/>
          </w:tcPr>
          <w:p w:rsidR="002B13D2" w:rsidRPr="002B13D2" w:rsidRDefault="002B13D2" w:rsidP="002B13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13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8ª Vara Federal</w:t>
            </w:r>
          </w:p>
        </w:tc>
      </w:tr>
    </w:tbl>
    <w:p w:rsidR="002B13D2" w:rsidRPr="002B13D2" w:rsidRDefault="002B13D2" w:rsidP="002B13D2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                                   </w:t>
      </w:r>
      <w:r w:rsidRPr="002B13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(a) 1º classificado de acordo </w:t>
      </w:r>
      <w:r w:rsidRPr="002B13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com §3º do art. 9º da IN 34/2016</w:t>
      </w:r>
    </w:p>
    <w:p w:rsidR="002B13D2" w:rsidRPr="002B13D2" w:rsidRDefault="002B13D2" w:rsidP="002B13D2">
      <w:pPr>
        <w:spacing w:before="120" w:after="120" w:line="240" w:lineRule="auto"/>
        <w:ind w:left="420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13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B13D2" w:rsidRPr="002B13D2" w:rsidRDefault="002B13D2" w:rsidP="002B13D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13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Os candidatos deverão entrar em contato, até o dia 07 de agosto de 2020, com o Núcleo de Apoio Judiciário e Administrativo, para confirmar sua contratação e providenciar os documentos necessários.</w:t>
      </w:r>
    </w:p>
    <w:p w:rsidR="002B13D2" w:rsidRPr="002B13D2" w:rsidRDefault="002B13D2" w:rsidP="002B13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13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Responsável: </w:t>
      </w:r>
      <w:proofErr w:type="spellStart"/>
      <w:r w:rsidRPr="002B13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Lye</w:t>
      </w:r>
      <w:proofErr w:type="spellEnd"/>
      <w:r w:rsidRPr="002B13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2B13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Matsubara</w:t>
      </w:r>
      <w:proofErr w:type="spellEnd"/>
      <w:r w:rsidRPr="002B13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2B13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Kikuti</w:t>
      </w:r>
      <w:proofErr w:type="spellEnd"/>
    </w:p>
    <w:p w:rsidR="002B13D2" w:rsidRPr="002B13D2" w:rsidRDefault="002B13D2" w:rsidP="002B13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13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Telefone de contato: (43) 3315-6210</w:t>
      </w:r>
    </w:p>
    <w:p w:rsidR="002B13D2" w:rsidRPr="002B13D2" w:rsidRDefault="002B13D2" w:rsidP="002B13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13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E-mail de contato: lonnaja@jfpr.jus.br </w:t>
      </w:r>
    </w:p>
    <w:p w:rsidR="002B13D2" w:rsidRPr="002B13D2" w:rsidRDefault="002B13D2" w:rsidP="002B13D2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13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8D5D93" w:rsidRDefault="002B13D2">
      <w:r w:rsidRPr="002B13D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1" style="width:0;height:1.5pt" o:hralign="center" o:hrstd="t" o:hrnoshade="t" o:hr="t" fillcolor="black" stroked="f"/>
        </w:pict>
      </w:r>
    </w:p>
    <w:p w:rsidR="002B13D2" w:rsidRDefault="002B13D2" w:rsidP="002B13D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Documento assinado eletronicamente por </w:t>
      </w:r>
      <w:r>
        <w:rPr>
          <w:b/>
          <w:bCs/>
          <w:color w:val="000000"/>
          <w:sz w:val="22"/>
          <w:szCs w:val="22"/>
        </w:rPr>
        <w:t>Artur César de Souza</w:t>
      </w:r>
      <w:r>
        <w:rPr>
          <w:color w:val="000000"/>
          <w:sz w:val="22"/>
          <w:szCs w:val="22"/>
        </w:rPr>
        <w:t>, </w:t>
      </w:r>
      <w:r>
        <w:rPr>
          <w:b/>
          <w:bCs/>
          <w:color w:val="000000"/>
          <w:sz w:val="22"/>
          <w:szCs w:val="22"/>
        </w:rPr>
        <w:t>Diretor do Foro da Subseção Judiciária de Londrina</w:t>
      </w:r>
      <w:r>
        <w:rPr>
          <w:color w:val="000000"/>
          <w:sz w:val="22"/>
          <w:szCs w:val="22"/>
        </w:rPr>
        <w:t xml:space="preserve">, em 04/08/2020, às </w:t>
      </w:r>
      <w:proofErr w:type="gramStart"/>
      <w:r>
        <w:rPr>
          <w:color w:val="000000"/>
          <w:sz w:val="22"/>
          <w:szCs w:val="22"/>
        </w:rPr>
        <w:t>16:35</w:t>
      </w:r>
      <w:proofErr w:type="gramEnd"/>
      <w:r>
        <w:rPr>
          <w:color w:val="000000"/>
          <w:sz w:val="22"/>
          <w:szCs w:val="22"/>
        </w:rPr>
        <w:t>, conforme art. 1º, III, "b", da Lei 11.419/2006.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2B13D2" w:rsidRPr="002B13D2" w:rsidTr="002B13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3D2" w:rsidRDefault="002B13D2" w:rsidP="002B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13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30" style="width:0;height:1.5pt" o:hralign="center" o:hrstd="t" o:hrnoshade="t" o:hr="t" fillcolor="black" stroked="f"/>
              </w:pict>
            </w:r>
          </w:p>
          <w:p w:rsidR="002B13D2" w:rsidRPr="002B13D2" w:rsidRDefault="002B13D2" w:rsidP="002B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color w:val="000000"/>
              </w:rPr>
              <w:t xml:space="preserve">A autenticidade do documento pode ser conferida no site </w:t>
            </w:r>
            <w:proofErr w:type="gramStart"/>
            <w:r>
              <w:rPr>
                <w:color w:val="000000"/>
              </w:rPr>
              <w:t>http://www.trf4.jus.br/trf4/processos/verifica.</w:t>
            </w:r>
            <w:proofErr w:type="gramEnd"/>
            <w:r>
              <w:rPr>
                <w:color w:val="000000"/>
              </w:rPr>
              <w:t>php informando o código verificador </w:t>
            </w:r>
            <w:r>
              <w:rPr>
                <w:b/>
                <w:bCs/>
                <w:color w:val="000000"/>
              </w:rPr>
              <w:t>5233383</w:t>
            </w:r>
            <w:r>
              <w:rPr>
                <w:color w:val="000000"/>
              </w:rPr>
              <w:t> e o código CRC </w:t>
            </w:r>
            <w:r>
              <w:rPr>
                <w:b/>
                <w:bCs/>
                <w:color w:val="000000"/>
              </w:rPr>
              <w:t>10D9302A</w:t>
            </w:r>
            <w:r>
              <w:rPr>
                <w:color w:val="000000"/>
              </w:rPr>
              <w:t>.</w:t>
            </w:r>
            <w:r w:rsidRPr="002B13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</w:tbl>
    <w:p w:rsidR="002B13D2" w:rsidRPr="002B13D2" w:rsidRDefault="002B13D2" w:rsidP="002B13D2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13D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64"/>
      </w:tblGrid>
      <w:tr w:rsidR="002B13D2" w:rsidRPr="002B13D2" w:rsidTr="002B13D2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D2" w:rsidRPr="002B13D2" w:rsidRDefault="002B13D2" w:rsidP="002B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B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0000786-44.2020.4.04.8003</w:t>
            </w:r>
          </w:p>
        </w:tc>
      </w:tr>
    </w:tbl>
    <w:p w:rsidR="002B13D2" w:rsidRDefault="002B13D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547370</wp:posOffset>
                </wp:positionV>
                <wp:extent cx="2924175" cy="276225"/>
                <wp:effectExtent l="0" t="0" r="28575" b="2857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24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D2" w:rsidRDefault="002B13D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highlight w:val="yellow"/>
                              </w:rPr>
                              <w:t xml:space="preserve">Publicado no site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sz w:val="20"/>
                                  <w:highlight w:val="yellow"/>
                                </w:rPr>
                                <w:t>www.jfpr.jus.br</w:t>
                              </w:r>
                            </w:hyperlink>
                            <w:r>
                              <w:rPr>
                                <w:sz w:val="20"/>
                                <w:highlight w:val="yellow"/>
                              </w:rPr>
                              <w:t xml:space="preserve"> em 04/08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highlight w:val="yellow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91.7pt;margin-top:43.1pt;width:230.25pt;height:21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">
                <v:textbox>
                  <w:txbxContent>
                    <w:p w:rsidR="002B13D2" w:rsidRDefault="002B13D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highlight w:val="yellow"/>
                        </w:rPr>
                        <w:t xml:space="preserve">Publicado no site </w:t>
                      </w:r>
                      <w:hyperlink r:id="rId8" w:history="1">
                        <w:r>
                          <w:rPr>
                            <w:rStyle w:val="Hyperlink"/>
                            <w:sz w:val="20"/>
                            <w:highlight w:val="yellow"/>
                          </w:rPr>
                          <w:t>www.jfpr.jus.br</w:t>
                        </w:r>
                      </w:hyperlink>
                      <w:r>
                        <w:rPr>
                          <w:sz w:val="20"/>
                          <w:highlight w:val="yellow"/>
                        </w:rPr>
                        <w:t xml:space="preserve"> em 04/08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highlight w:val="yellow"/>
                        </w:rPr>
                        <w:t>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B13D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D2" w:rsidRDefault="002B13D2" w:rsidP="002B13D2">
      <w:pPr>
        <w:spacing w:after="0" w:line="240" w:lineRule="auto"/>
      </w:pPr>
      <w:r>
        <w:separator/>
      </w:r>
    </w:p>
  </w:endnote>
  <w:endnote w:type="continuationSeparator" w:id="0">
    <w:p w:rsidR="002B13D2" w:rsidRDefault="002B13D2" w:rsidP="002B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D2" w:rsidRDefault="002B13D2" w:rsidP="002B13D2">
      <w:pPr>
        <w:spacing w:after="0" w:line="240" w:lineRule="auto"/>
      </w:pPr>
      <w:r>
        <w:separator/>
      </w:r>
    </w:p>
  </w:footnote>
  <w:footnote w:type="continuationSeparator" w:id="0">
    <w:p w:rsidR="002B13D2" w:rsidRDefault="002B13D2" w:rsidP="002B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D2" w:rsidRDefault="002B13D2" w:rsidP="002B13D2">
    <w:pPr>
      <w:pStyle w:val="Cabealho"/>
      <w:jc w:val="center"/>
    </w:pPr>
    <w:r>
      <w:object w:dxaOrig="10733" w:dyaOrig="10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51.75pt;height:51.75pt" o:ole="">
          <v:imagedata r:id="rId1" o:title=""/>
        </v:shape>
        <o:OLEObject Type="Embed" ProgID="PBrush" ShapeID="_x0000_i1032" DrawAspect="Content" ObjectID="_1658068701" r:id="rId2"/>
      </w:object>
    </w:r>
  </w:p>
  <w:p w:rsidR="002B13D2" w:rsidRDefault="002B13D2" w:rsidP="002B13D2">
    <w:pPr>
      <w:spacing w:after="0" w:line="240" w:lineRule="auto"/>
      <w:jc w:val="center"/>
    </w:pPr>
    <w:r>
      <w:t>JUSTIÇA FEDERAL</w:t>
    </w:r>
  </w:p>
  <w:p w:rsidR="002B13D2" w:rsidRDefault="002B13D2" w:rsidP="002B13D2">
    <w:pPr>
      <w:spacing w:after="0" w:line="240" w:lineRule="auto"/>
      <w:jc w:val="center"/>
    </w:pPr>
    <w:r>
      <w:t>Seção Judiciária do Paraná</w:t>
    </w:r>
  </w:p>
  <w:p w:rsidR="002B13D2" w:rsidRDefault="002B13D2" w:rsidP="002B13D2">
    <w:pPr>
      <w:pStyle w:val="Cabealho"/>
      <w:jc w:val="center"/>
    </w:pPr>
    <w:r>
      <w:t>Subseção Judiciária de Apucarana</w:t>
    </w:r>
  </w:p>
  <w:p w:rsidR="002B13D2" w:rsidRDefault="002B13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D2"/>
    <w:rsid w:val="002B13D2"/>
    <w:rsid w:val="0074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B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13D2"/>
    <w:rPr>
      <w:b/>
      <w:bCs/>
    </w:rPr>
  </w:style>
  <w:style w:type="paragraph" w:styleId="NormalWeb">
    <w:name w:val="Normal (Web)"/>
    <w:basedOn w:val="Normal"/>
    <w:uiPriority w:val="99"/>
    <w:unhideWhenUsed/>
    <w:rsid w:val="002B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B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B13D2"/>
    <w:rPr>
      <w:i/>
      <w:iCs/>
    </w:rPr>
  </w:style>
  <w:style w:type="paragraph" w:customStyle="1" w:styleId="textoalinhadoesquerda">
    <w:name w:val="texto_alinhado_esquerda"/>
    <w:basedOn w:val="Normal"/>
    <w:rsid w:val="002B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2B1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3D2"/>
  </w:style>
  <w:style w:type="paragraph" w:styleId="Rodap">
    <w:name w:val="footer"/>
    <w:basedOn w:val="Normal"/>
    <w:link w:val="RodapChar"/>
    <w:uiPriority w:val="99"/>
    <w:unhideWhenUsed/>
    <w:rsid w:val="002B1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3D2"/>
  </w:style>
  <w:style w:type="paragraph" w:styleId="Textodebalo">
    <w:name w:val="Balloon Text"/>
    <w:basedOn w:val="Normal"/>
    <w:link w:val="TextodebaloChar"/>
    <w:uiPriority w:val="99"/>
    <w:semiHidden/>
    <w:unhideWhenUsed/>
    <w:rsid w:val="002B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3D2"/>
    <w:rPr>
      <w:rFonts w:ascii="Tahoma" w:hAnsi="Tahoma" w:cs="Tahoma"/>
      <w:sz w:val="16"/>
      <w:szCs w:val="16"/>
    </w:rPr>
  </w:style>
  <w:style w:type="paragraph" w:customStyle="1" w:styleId="textocitao">
    <w:name w:val="texto_citação"/>
    <w:basedOn w:val="Normal"/>
    <w:rsid w:val="002B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2B1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B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13D2"/>
    <w:rPr>
      <w:b/>
      <w:bCs/>
    </w:rPr>
  </w:style>
  <w:style w:type="paragraph" w:styleId="NormalWeb">
    <w:name w:val="Normal (Web)"/>
    <w:basedOn w:val="Normal"/>
    <w:uiPriority w:val="99"/>
    <w:unhideWhenUsed/>
    <w:rsid w:val="002B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B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B13D2"/>
    <w:rPr>
      <w:i/>
      <w:iCs/>
    </w:rPr>
  </w:style>
  <w:style w:type="paragraph" w:customStyle="1" w:styleId="textoalinhadoesquerda">
    <w:name w:val="texto_alinhado_esquerda"/>
    <w:basedOn w:val="Normal"/>
    <w:rsid w:val="002B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2B1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3D2"/>
  </w:style>
  <w:style w:type="paragraph" w:styleId="Rodap">
    <w:name w:val="footer"/>
    <w:basedOn w:val="Normal"/>
    <w:link w:val="RodapChar"/>
    <w:uiPriority w:val="99"/>
    <w:unhideWhenUsed/>
    <w:rsid w:val="002B1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3D2"/>
  </w:style>
  <w:style w:type="paragraph" w:styleId="Textodebalo">
    <w:name w:val="Balloon Text"/>
    <w:basedOn w:val="Normal"/>
    <w:link w:val="TextodebaloChar"/>
    <w:uiPriority w:val="99"/>
    <w:semiHidden/>
    <w:unhideWhenUsed/>
    <w:rsid w:val="002B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3D2"/>
    <w:rPr>
      <w:rFonts w:ascii="Tahoma" w:hAnsi="Tahoma" w:cs="Tahoma"/>
      <w:sz w:val="16"/>
      <w:szCs w:val="16"/>
    </w:rPr>
  </w:style>
  <w:style w:type="paragraph" w:customStyle="1" w:styleId="textocitao">
    <w:name w:val="texto_citação"/>
    <w:basedOn w:val="Normal"/>
    <w:rsid w:val="002B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2B1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pr.jus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fpr.jus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JFPR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MARISIA FAUCZ</dc:creator>
  <cp:lastModifiedBy>MARISIA FAUCZ</cp:lastModifiedBy>
  <cp:revision>1</cp:revision>
  <dcterms:created xsi:type="dcterms:W3CDTF">2020-08-04T20:44:00Z</dcterms:created>
  <dcterms:modified xsi:type="dcterms:W3CDTF">2020-08-04T20:52:00Z</dcterms:modified>
</cp:coreProperties>
</file>